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FD39" w14:textId="77777777" w:rsidR="00050DA2" w:rsidRDefault="00050DA2" w:rsidP="00050DA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77E6FFA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4F5A3E01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0FE0C2DD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6C95A8DD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66B59F92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1C1B5C29" w14:textId="447C116F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AGENDA – COUNCIL MEETING – July 11, 2022</w:t>
      </w:r>
    </w:p>
    <w:p w14:paraId="60AB4C50" w14:textId="411A9992" w:rsidR="00050DA2" w:rsidRDefault="00050DA2" w:rsidP="00050DA2">
      <w:pPr>
        <w:pStyle w:val="BodyText"/>
        <w:rPr>
          <w:rFonts w:cs="Times New Roman"/>
          <w:sz w:val="24"/>
          <w:szCs w:val="24"/>
        </w:rPr>
      </w:pPr>
    </w:p>
    <w:p w14:paraId="34825BB8" w14:textId="77777777" w:rsidR="00FF2994" w:rsidRDefault="00FF2994" w:rsidP="00050DA2">
      <w:pPr>
        <w:pStyle w:val="BodyText"/>
        <w:rPr>
          <w:rFonts w:cs="Times New Roman"/>
          <w:sz w:val="24"/>
          <w:szCs w:val="24"/>
        </w:rPr>
      </w:pPr>
    </w:p>
    <w:p w14:paraId="269B747A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MAYOR -     Call to Order</w:t>
      </w:r>
    </w:p>
    <w:p w14:paraId="34D036E0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ab/>
        <w:t xml:space="preserve">           Pledge of Allegiance</w:t>
      </w:r>
    </w:p>
    <w:p w14:paraId="32D5FEF3" w14:textId="080567FB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5272BC42" w14:textId="77777777" w:rsidR="00FF2994" w:rsidRDefault="00FF2994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56A2865E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CLERK -       Roll Call</w:t>
      </w:r>
    </w:p>
    <w:p w14:paraId="08BFF8B2" w14:textId="6ABE6405" w:rsidR="00FF2994" w:rsidRDefault="00050DA2" w:rsidP="00FF2994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ab/>
        <w:t xml:space="preserve">           Moment of Silence</w:t>
      </w:r>
    </w:p>
    <w:p w14:paraId="740C75E4" w14:textId="77777777" w:rsidR="00050DA2" w:rsidRDefault="00050DA2" w:rsidP="00050DA2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</w:p>
    <w:p w14:paraId="1D13B40D" w14:textId="77777777" w:rsidR="00050DA2" w:rsidRDefault="00050DA2" w:rsidP="00050DA2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1.</w:t>
      </w:r>
      <w:r>
        <w:rPr>
          <w:rFonts w:cs="Times New Roman"/>
          <w:sz w:val="24"/>
          <w:szCs w:val="24"/>
          <w:u w:val="none"/>
        </w:rPr>
        <w:tab/>
        <w:t>Minutes of June 14, 2022</w:t>
      </w:r>
    </w:p>
    <w:p w14:paraId="17EF12E5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49B48932" w14:textId="77777777" w:rsidR="00050DA2" w:rsidRDefault="00050DA2" w:rsidP="00050DA2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2.</w:t>
      </w:r>
      <w:r>
        <w:rPr>
          <w:rFonts w:cs="Times New Roman"/>
          <w:sz w:val="24"/>
          <w:szCs w:val="24"/>
          <w:u w:val="none"/>
        </w:rPr>
        <w:tab/>
        <w:t xml:space="preserve">Citizen’s and Visitor’s Comments </w:t>
      </w:r>
    </w:p>
    <w:p w14:paraId="2E00313C" w14:textId="77777777" w:rsidR="00050DA2" w:rsidRDefault="00050DA2" w:rsidP="00050DA2">
      <w:pPr>
        <w:pStyle w:val="BodyText"/>
        <w:ind w:left="0" w:firstLine="0"/>
        <w:rPr>
          <w:rFonts w:cs="Times New Roman"/>
          <w:sz w:val="24"/>
          <w:szCs w:val="24"/>
          <w:u w:val="none"/>
        </w:rPr>
      </w:pPr>
    </w:p>
    <w:p w14:paraId="586D9E1E" w14:textId="77777777" w:rsidR="00050DA2" w:rsidRDefault="00050DA2" w:rsidP="00050DA2">
      <w:pPr>
        <w:jc w:val="both"/>
        <w:rPr>
          <w:rFonts w:ascii="Times New Roman" w:eastAsia="Calibri" w:hAnsi="Times New Roman"/>
          <w:bCs/>
          <w:color w:val="000000"/>
          <w:sz w:val="24"/>
        </w:rPr>
      </w:pPr>
      <w:r>
        <w:rPr>
          <w:rFonts w:ascii="Times New Roman" w:eastAsia="Calibri" w:hAnsi="Times New Roman"/>
          <w:bCs/>
          <w:color w:val="000000"/>
          <w:sz w:val="24"/>
        </w:rPr>
        <w:t xml:space="preserve">3. </w:t>
      </w:r>
      <w:bookmarkStart w:id="0" w:name="_Hlk95385784"/>
      <w:r>
        <w:rPr>
          <w:rFonts w:ascii="Times New Roman" w:eastAsia="Calibri" w:hAnsi="Times New Roman"/>
          <w:bCs/>
          <w:color w:val="000000"/>
          <w:sz w:val="24"/>
        </w:rPr>
        <w:t xml:space="preserve">       Swearing in of one new Planning Commission member.</w:t>
      </w:r>
    </w:p>
    <w:p w14:paraId="0057BE24" w14:textId="77777777" w:rsidR="00050DA2" w:rsidRDefault="00050DA2" w:rsidP="00050DA2">
      <w:pPr>
        <w:jc w:val="both"/>
        <w:rPr>
          <w:rFonts w:ascii="Times New Roman" w:hAnsi="Times New Roman"/>
          <w:sz w:val="24"/>
        </w:rPr>
      </w:pPr>
    </w:p>
    <w:p w14:paraId="70273D9F" w14:textId="383B48E0" w:rsidR="00FF2994" w:rsidRDefault="00050DA2" w:rsidP="00050D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Robert Bennett   </w:t>
      </w:r>
    </w:p>
    <w:p w14:paraId="705A8924" w14:textId="4345E065" w:rsidR="00050DA2" w:rsidRDefault="00050DA2" w:rsidP="00050D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14:paraId="5C4C2A0E" w14:textId="346A98AF" w:rsidR="00050DA2" w:rsidRDefault="00050DA2" w:rsidP="00050D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ONE READING</w:t>
      </w:r>
      <w:r>
        <w:rPr>
          <w:rFonts w:ascii="Times New Roman" w:hAnsi="Times New Roman"/>
          <w:sz w:val="24"/>
        </w:rPr>
        <w:t xml:space="preserve"> – RESOLUTION 22</w:t>
      </w:r>
      <w:r w:rsidR="00FF299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15 – A RESOLUTION AUTHORIZING THE CITY MANAGER TO SELL REAL ESTATE OWNED BY THE CITY OF UNION. </w:t>
      </w:r>
    </w:p>
    <w:p w14:paraId="787046FD" w14:textId="06605AD0" w:rsidR="00A40C44" w:rsidRDefault="00A40C44" w:rsidP="00050DA2">
      <w:pPr>
        <w:jc w:val="both"/>
        <w:rPr>
          <w:rFonts w:ascii="Times New Roman" w:hAnsi="Times New Roman"/>
          <w:sz w:val="24"/>
        </w:rPr>
      </w:pPr>
    </w:p>
    <w:p w14:paraId="39889DA0" w14:textId="1FEDDDFC" w:rsidR="00A40C44" w:rsidRPr="00A40C44" w:rsidRDefault="00A40C44" w:rsidP="00050D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ONE READING</w:t>
      </w:r>
      <w:r>
        <w:rPr>
          <w:rFonts w:ascii="Times New Roman" w:hAnsi="Times New Roman"/>
          <w:sz w:val="24"/>
        </w:rPr>
        <w:t xml:space="preserve"> – RESOLUTION 22–16 – </w:t>
      </w:r>
      <w:r w:rsidRPr="00A40C44">
        <w:rPr>
          <w:rFonts w:ascii="Times New Roman" w:hAnsi="Times New Roman"/>
          <w:sz w:val="24"/>
        </w:rPr>
        <w:t>A RESOLUTION AUTHORIZING JOHN APPLEGATE/CITY MANAGER TO PREPARE AND SUBMIT AN APPLICATION TO PARTICIPATE IN THE OHIO PUBLIC WORKS COMMISSION STATE CAPITAL IMPROVEMENT AND / OR LO</w:t>
      </w:r>
      <w:r w:rsidR="00193AD0">
        <w:rPr>
          <w:rFonts w:ascii="Times New Roman" w:hAnsi="Times New Roman"/>
          <w:sz w:val="24"/>
        </w:rPr>
        <w:t>C</w:t>
      </w:r>
      <w:bookmarkStart w:id="1" w:name="_GoBack"/>
      <w:bookmarkEnd w:id="1"/>
      <w:r w:rsidRPr="00A40C44">
        <w:rPr>
          <w:rFonts w:ascii="Times New Roman" w:hAnsi="Times New Roman"/>
          <w:sz w:val="24"/>
        </w:rPr>
        <w:t>AL TRANSPORTATION IMPROVEMENT PROGRAM(S) AND TO EXECUTE CONTRACTS AS REQUIRED</w:t>
      </w:r>
    </w:p>
    <w:p w14:paraId="69C94154" w14:textId="68DC312B" w:rsidR="003205DD" w:rsidRPr="00A40C44" w:rsidRDefault="003205DD" w:rsidP="00050DA2">
      <w:pPr>
        <w:jc w:val="both"/>
        <w:rPr>
          <w:rFonts w:ascii="Times New Roman" w:hAnsi="Times New Roman"/>
          <w:sz w:val="24"/>
        </w:rPr>
      </w:pPr>
    </w:p>
    <w:p w14:paraId="62572FE9" w14:textId="25D86289" w:rsidR="003205DD" w:rsidRDefault="00A40C44" w:rsidP="00050D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3205DD">
        <w:rPr>
          <w:rFonts w:ascii="Times New Roman" w:hAnsi="Times New Roman"/>
          <w:sz w:val="24"/>
        </w:rPr>
        <w:t>.</w:t>
      </w:r>
      <w:r w:rsidR="003205DD">
        <w:rPr>
          <w:rFonts w:ascii="Times New Roman" w:hAnsi="Times New Roman"/>
          <w:sz w:val="24"/>
        </w:rPr>
        <w:tab/>
        <w:t>Motion to set a Rezoning Public Hearing on August 10, 2022</w:t>
      </w:r>
      <w:r w:rsidR="00315810">
        <w:rPr>
          <w:rFonts w:ascii="Times New Roman" w:hAnsi="Times New Roman"/>
          <w:sz w:val="24"/>
        </w:rPr>
        <w:t xml:space="preserve"> for</w:t>
      </w:r>
      <w:r w:rsidR="003205DD">
        <w:rPr>
          <w:rFonts w:ascii="Times New Roman" w:hAnsi="Times New Roman"/>
          <w:sz w:val="24"/>
        </w:rPr>
        <w:t xml:space="preserve"> </w:t>
      </w:r>
      <w:r w:rsidR="00315810">
        <w:rPr>
          <w:rFonts w:ascii="Times New Roman" w:hAnsi="Times New Roman"/>
          <w:sz w:val="24"/>
        </w:rPr>
        <w:t>l</w:t>
      </w:r>
      <w:r w:rsidR="003205DD">
        <w:rPr>
          <w:rFonts w:ascii="Times New Roman" w:hAnsi="Times New Roman"/>
          <w:sz w:val="24"/>
        </w:rPr>
        <w:t>ots annexed into the City of Union’s Industrial Park.</w:t>
      </w:r>
    </w:p>
    <w:bookmarkEnd w:id="0"/>
    <w:p w14:paraId="473604B9" w14:textId="77777777" w:rsidR="00050DA2" w:rsidRDefault="00050DA2" w:rsidP="003205DD">
      <w:pPr>
        <w:tabs>
          <w:tab w:val="left" w:leader="underscore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Cs/>
          <w:sz w:val="24"/>
        </w:rPr>
      </w:pPr>
    </w:p>
    <w:p w14:paraId="7E600937" w14:textId="7BBC1173" w:rsidR="00050DA2" w:rsidRDefault="00A40C44" w:rsidP="00050DA2">
      <w:pPr>
        <w:pStyle w:val="BodyText"/>
        <w:ind w:left="0" w:firstLine="0"/>
        <w:jc w:val="both"/>
        <w:rPr>
          <w:rFonts w:cs="Times New Roman"/>
          <w:sz w:val="24"/>
          <w:szCs w:val="24"/>
          <w:u w:val="none"/>
        </w:rPr>
      </w:pPr>
      <w:r>
        <w:rPr>
          <w:rFonts w:eastAsiaTheme="minorHAnsi" w:cs="Times New Roman"/>
          <w:iCs/>
          <w:sz w:val="24"/>
          <w:szCs w:val="24"/>
          <w:u w:val="none"/>
        </w:rPr>
        <w:t>7</w:t>
      </w:r>
      <w:r w:rsidR="00050DA2">
        <w:rPr>
          <w:rFonts w:eastAsiaTheme="minorHAnsi" w:cs="Times New Roman"/>
          <w:iCs/>
          <w:sz w:val="24"/>
          <w:szCs w:val="24"/>
          <w:u w:val="none"/>
        </w:rPr>
        <w:t>.</w:t>
      </w:r>
      <w:r w:rsidR="00050DA2">
        <w:rPr>
          <w:rFonts w:cs="Times New Roman"/>
          <w:sz w:val="24"/>
          <w:szCs w:val="24"/>
          <w:u w:val="none"/>
        </w:rPr>
        <w:tab/>
        <w:t>Open Agenda</w:t>
      </w:r>
    </w:p>
    <w:p w14:paraId="454E8548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705BF032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  <w:t>Mayor</w:t>
      </w:r>
    </w:p>
    <w:p w14:paraId="121AB497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  <w:t>Council members</w:t>
      </w:r>
    </w:p>
    <w:p w14:paraId="258EB33D" w14:textId="2C73E3B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  <w:t>City Manager</w:t>
      </w:r>
    </w:p>
    <w:p w14:paraId="74F3AD22" w14:textId="77777777" w:rsidR="00FF2994" w:rsidRDefault="00FF2994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6E7EEF58" w14:textId="77777777" w:rsidR="00050DA2" w:rsidRDefault="00050DA2" w:rsidP="00050DA2">
      <w:pPr>
        <w:pStyle w:val="BodyText"/>
        <w:rPr>
          <w:rFonts w:cs="Times New Roman"/>
          <w:sz w:val="24"/>
          <w:szCs w:val="24"/>
          <w:u w:val="none"/>
        </w:rPr>
      </w:pPr>
    </w:p>
    <w:p w14:paraId="16B0E80D" w14:textId="1FE13A09" w:rsidR="00050DA2" w:rsidRDefault="00A40C44" w:rsidP="00050DA2">
      <w:pPr>
        <w:pStyle w:val="BodyTex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8</w:t>
      </w:r>
      <w:r w:rsidR="00050DA2">
        <w:rPr>
          <w:rFonts w:cs="Times New Roman"/>
          <w:sz w:val="24"/>
          <w:szCs w:val="24"/>
          <w:u w:val="none"/>
        </w:rPr>
        <w:t>.</w:t>
      </w:r>
      <w:r w:rsidR="00050DA2">
        <w:rPr>
          <w:rFonts w:cs="Times New Roman"/>
          <w:sz w:val="24"/>
          <w:szCs w:val="24"/>
          <w:u w:val="none"/>
        </w:rPr>
        <w:tab/>
        <w:t>Adjourn</w:t>
      </w:r>
    </w:p>
    <w:p w14:paraId="1BC2EF8D" w14:textId="77777777" w:rsidR="00050DA2" w:rsidRDefault="00050DA2" w:rsidP="00050DA2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206CA9E0" w14:textId="77777777" w:rsidR="00050DA2" w:rsidRDefault="00050DA2" w:rsidP="00050DA2"/>
    <w:p w14:paraId="4294FE7A" w14:textId="77777777" w:rsidR="00642335" w:rsidRDefault="00193AD0"/>
    <w:sectPr w:rsidR="0064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F5"/>
    <w:rsid w:val="00050DA2"/>
    <w:rsid w:val="001608CC"/>
    <w:rsid w:val="00193AD0"/>
    <w:rsid w:val="00315810"/>
    <w:rsid w:val="003205DD"/>
    <w:rsid w:val="00425BAA"/>
    <w:rsid w:val="00490E51"/>
    <w:rsid w:val="005A752F"/>
    <w:rsid w:val="0084409C"/>
    <w:rsid w:val="008B0DC7"/>
    <w:rsid w:val="00A40C44"/>
    <w:rsid w:val="00C20FD0"/>
    <w:rsid w:val="00CD2490"/>
    <w:rsid w:val="00ED4A5B"/>
    <w:rsid w:val="00F25AF5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ABF4"/>
  <w15:chartTrackingRefBased/>
  <w15:docId w15:val="{78F9A028-3654-471F-AB6E-2F0B27A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DA2"/>
    <w:pPr>
      <w:spacing w:after="0" w:line="240" w:lineRule="auto"/>
    </w:pPr>
    <w:rPr>
      <w:rFonts w:ascii="Cambria" w:eastAsia="Cambria" w:hAnsi="Cambri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50DA2"/>
    <w:pPr>
      <w:widowControl w:val="0"/>
      <w:ind w:left="840" w:hanging="720"/>
    </w:pPr>
    <w:rPr>
      <w:rFonts w:ascii="Times New Roman" w:eastAsia="Times New Roman" w:hAnsi="Times New Roman" w:cstheme="minorBidi"/>
      <w:sz w:val="26"/>
      <w:szCs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50DA2"/>
    <w:rPr>
      <w:rFonts w:ascii="Times New Roman" w:eastAsia="Times New Roman" w:hAnsi="Times New Roman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Gill</dc:creator>
  <cp:keywords/>
  <dc:description/>
  <cp:lastModifiedBy>Debby Gill</cp:lastModifiedBy>
  <cp:revision>15</cp:revision>
  <cp:lastPrinted>2022-07-08T19:30:00Z</cp:lastPrinted>
  <dcterms:created xsi:type="dcterms:W3CDTF">2022-07-08T14:16:00Z</dcterms:created>
  <dcterms:modified xsi:type="dcterms:W3CDTF">2022-07-11T17:43:00Z</dcterms:modified>
</cp:coreProperties>
</file>