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7CC5" w14:textId="77777777" w:rsidR="00DC13C5" w:rsidRDefault="00DC13C5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  <w:bookmarkStart w:id="0" w:name="_GoBack"/>
      <w:bookmarkEnd w:id="0"/>
    </w:p>
    <w:p w14:paraId="68124147" w14:textId="77777777" w:rsidR="00DC13C5" w:rsidRDefault="00DC13C5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22871CBF" w14:textId="77777777" w:rsidR="00DC13C5" w:rsidRDefault="00DC13C5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5703CE93" w14:textId="77777777" w:rsidR="005A197A" w:rsidRDefault="005A197A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785FCA00" w14:textId="77777777" w:rsidR="005A197A" w:rsidRDefault="005A197A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4E533491" w14:textId="77777777" w:rsidR="005A197A" w:rsidRDefault="005A197A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71E590AF" w14:textId="0DD56368" w:rsidR="00AC3326" w:rsidRPr="00A37268" w:rsidRDefault="00AC3326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  <w:r w:rsidRPr="00A37268">
        <w:rPr>
          <w:rFonts w:cs="Times New Roman"/>
          <w:sz w:val="24"/>
          <w:szCs w:val="24"/>
          <w:u w:val="none"/>
        </w:rPr>
        <w:t xml:space="preserve">AGENDA – COUNCIL MEETING – </w:t>
      </w:r>
      <w:r>
        <w:rPr>
          <w:rFonts w:cs="Times New Roman"/>
          <w:sz w:val="24"/>
          <w:szCs w:val="24"/>
          <w:u w:val="none"/>
        </w:rPr>
        <w:t>September 12</w:t>
      </w:r>
      <w:r w:rsidRPr="00A37268">
        <w:rPr>
          <w:rFonts w:cs="Times New Roman"/>
          <w:sz w:val="24"/>
          <w:szCs w:val="24"/>
          <w:u w:val="none"/>
        </w:rPr>
        <w:t>, 2022</w:t>
      </w:r>
    </w:p>
    <w:p w14:paraId="0EEC886E" w14:textId="77777777" w:rsidR="00AC3326" w:rsidRPr="00A37268" w:rsidRDefault="00AC3326" w:rsidP="00AC3326">
      <w:pPr>
        <w:pStyle w:val="BodyText"/>
        <w:rPr>
          <w:rFonts w:cs="Times New Roman"/>
          <w:sz w:val="24"/>
          <w:szCs w:val="24"/>
        </w:rPr>
      </w:pPr>
    </w:p>
    <w:p w14:paraId="233AAB5F" w14:textId="77777777" w:rsidR="00AC3326" w:rsidRPr="00A37268" w:rsidRDefault="00AC3326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  <w:r w:rsidRPr="00A37268">
        <w:rPr>
          <w:rFonts w:cs="Times New Roman"/>
          <w:sz w:val="24"/>
          <w:szCs w:val="24"/>
          <w:u w:val="none"/>
        </w:rPr>
        <w:t>MAYOR -     Call to Order</w:t>
      </w:r>
    </w:p>
    <w:p w14:paraId="1CCD12F6" w14:textId="31CD6019" w:rsidR="00AC3326" w:rsidRPr="00A37268" w:rsidRDefault="00AC3326" w:rsidP="00AC3326">
      <w:pPr>
        <w:pStyle w:val="BodyText"/>
        <w:rPr>
          <w:rFonts w:cs="Times New Roman"/>
          <w:sz w:val="24"/>
          <w:szCs w:val="24"/>
          <w:u w:val="none"/>
        </w:rPr>
      </w:pPr>
      <w:r w:rsidRPr="00A37268">
        <w:rPr>
          <w:rFonts w:cs="Times New Roman"/>
          <w:sz w:val="24"/>
          <w:szCs w:val="24"/>
          <w:u w:val="none"/>
        </w:rPr>
        <w:tab/>
        <w:t xml:space="preserve">         Pledge of Allegiance</w:t>
      </w:r>
    </w:p>
    <w:p w14:paraId="025D2ABB" w14:textId="77777777" w:rsidR="00AC3326" w:rsidRPr="00A37268" w:rsidRDefault="00AC3326" w:rsidP="00AC3326">
      <w:pPr>
        <w:pStyle w:val="BodyText"/>
        <w:rPr>
          <w:rFonts w:cs="Times New Roman"/>
          <w:sz w:val="24"/>
          <w:szCs w:val="24"/>
          <w:u w:val="none"/>
        </w:rPr>
      </w:pPr>
    </w:p>
    <w:p w14:paraId="4B3D06B9" w14:textId="61F0668F" w:rsidR="00AC3326" w:rsidRDefault="00AC3326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  <w:r w:rsidRPr="00A37268">
        <w:rPr>
          <w:rFonts w:cs="Times New Roman"/>
          <w:sz w:val="24"/>
          <w:szCs w:val="24"/>
          <w:u w:val="none"/>
        </w:rPr>
        <w:t>CLERK -       Roll Call</w:t>
      </w:r>
    </w:p>
    <w:p w14:paraId="7F37C949" w14:textId="0B5C86E9" w:rsidR="00AC3326" w:rsidRDefault="00D539B5" w:rsidP="00D539B5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                     </w:t>
      </w:r>
      <w:r w:rsidR="00AC3326" w:rsidRPr="00A37268">
        <w:rPr>
          <w:rFonts w:cs="Times New Roman"/>
          <w:sz w:val="24"/>
          <w:szCs w:val="24"/>
          <w:u w:val="none"/>
        </w:rPr>
        <w:t xml:space="preserve"> Moment of Silence</w:t>
      </w:r>
    </w:p>
    <w:p w14:paraId="0BC8F3A5" w14:textId="77777777" w:rsidR="00AC3326" w:rsidRDefault="00AC3326" w:rsidP="00AC3326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3737B372" w14:textId="77777777" w:rsidR="00AC3326" w:rsidRDefault="00AC3326" w:rsidP="00AC3326">
      <w:pPr>
        <w:pStyle w:val="BodyText"/>
        <w:numPr>
          <w:ilvl w:val="0"/>
          <w:numId w:val="1"/>
        </w:numPr>
        <w:tabs>
          <w:tab w:val="left" w:pos="720"/>
        </w:tabs>
        <w:ind w:hanging="720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 Minutes of August 10</w:t>
      </w:r>
      <w:r w:rsidRPr="00AF6F2C">
        <w:rPr>
          <w:rFonts w:cs="Times New Roman"/>
          <w:sz w:val="24"/>
          <w:szCs w:val="24"/>
          <w:u w:val="none"/>
          <w:vertAlign w:val="superscript"/>
        </w:rPr>
        <w:t>th</w:t>
      </w:r>
      <w:r>
        <w:rPr>
          <w:rFonts w:cs="Times New Roman"/>
          <w:sz w:val="24"/>
          <w:szCs w:val="24"/>
          <w:u w:val="none"/>
        </w:rPr>
        <w:t>, 2022</w:t>
      </w:r>
    </w:p>
    <w:p w14:paraId="6A05D34E" w14:textId="77777777" w:rsidR="00AC3326" w:rsidRPr="00A37268" w:rsidRDefault="00AC3326" w:rsidP="00AC3326">
      <w:pPr>
        <w:pStyle w:val="BodyText"/>
        <w:rPr>
          <w:rFonts w:cs="Times New Roman"/>
          <w:sz w:val="24"/>
          <w:szCs w:val="24"/>
          <w:u w:val="none"/>
        </w:rPr>
      </w:pPr>
    </w:p>
    <w:p w14:paraId="4F125B8E" w14:textId="4154E8B7" w:rsidR="00AC3326" w:rsidRDefault="00AC3326" w:rsidP="00AC3326">
      <w:pPr>
        <w:pStyle w:val="BodyText"/>
        <w:numPr>
          <w:ilvl w:val="0"/>
          <w:numId w:val="1"/>
        </w:numPr>
        <w:ind w:hanging="720"/>
        <w:rPr>
          <w:rFonts w:cs="Times New Roman"/>
          <w:sz w:val="24"/>
          <w:szCs w:val="24"/>
          <w:u w:val="none"/>
        </w:rPr>
      </w:pPr>
      <w:r w:rsidRPr="00AC3326">
        <w:rPr>
          <w:rFonts w:cs="Times New Roman"/>
          <w:sz w:val="24"/>
          <w:szCs w:val="24"/>
          <w:u w:val="none"/>
        </w:rPr>
        <w:t xml:space="preserve">Citizen’s and Visitor’s Comments </w:t>
      </w:r>
    </w:p>
    <w:p w14:paraId="06C2068B" w14:textId="5C81B85E" w:rsidR="00AC3326" w:rsidRDefault="00AC3326" w:rsidP="00AC3326">
      <w:pPr>
        <w:pStyle w:val="BodyText"/>
        <w:rPr>
          <w:rFonts w:cs="Times New Roman"/>
          <w:sz w:val="24"/>
          <w:szCs w:val="24"/>
          <w:u w:val="none"/>
        </w:rPr>
      </w:pPr>
    </w:p>
    <w:p w14:paraId="778ADEFD" w14:textId="0E382CDB" w:rsidR="00AC3326" w:rsidRDefault="00AC3326" w:rsidP="00D16FD6">
      <w:pPr>
        <w:pStyle w:val="BodyText"/>
        <w:numPr>
          <w:ilvl w:val="0"/>
          <w:numId w:val="1"/>
        </w:numPr>
        <w:ind w:hanging="720"/>
        <w:jc w:val="both"/>
        <w:rPr>
          <w:rFonts w:cs="Times New Roman"/>
          <w:sz w:val="24"/>
          <w:szCs w:val="24"/>
          <w:u w:val="none"/>
        </w:rPr>
      </w:pPr>
      <w:r w:rsidRPr="002F65DB">
        <w:rPr>
          <w:rFonts w:cs="Times New Roman"/>
          <w:sz w:val="24"/>
          <w:szCs w:val="24"/>
        </w:rPr>
        <w:t>ONE READING</w:t>
      </w:r>
      <w:r>
        <w:rPr>
          <w:rFonts w:cs="Times New Roman"/>
          <w:sz w:val="24"/>
          <w:szCs w:val="24"/>
          <w:u w:val="none"/>
        </w:rPr>
        <w:t xml:space="preserve"> – RESOLUTION 22–17 – A RESOLUTION ACCEPTING THE AMOUNTS AND RATES AS DETERMINED BY THE BUDGET COMMISSION AND AUTHORIZING THE NECESSARY TAX LEVIES AND CERTIFIYING THEM TO THE COUNTY AUDITOR.</w:t>
      </w:r>
    </w:p>
    <w:p w14:paraId="67215248" w14:textId="77777777" w:rsidR="002A7B23" w:rsidRDefault="002A7B23" w:rsidP="00D16FD6">
      <w:pPr>
        <w:pStyle w:val="BodyText"/>
        <w:ind w:left="720" w:firstLine="0"/>
        <w:jc w:val="both"/>
        <w:rPr>
          <w:rFonts w:cs="Times New Roman"/>
          <w:sz w:val="24"/>
          <w:szCs w:val="24"/>
          <w:u w:val="none"/>
        </w:rPr>
      </w:pPr>
    </w:p>
    <w:p w14:paraId="6EED371F" w14:textId="53405C2D" w:rsidR="0010375B" w:rsidRPr="0051427C" w:rsidRDefault="002A7B23" w:rsidP="00D16FD6">
      <w:pPr>
        <w:pStyle w:val="BodyText"/>
        <w:numPr>
          <w:ilvl w:val="0"/>
          <w:numId w:val="1"/>
        </w:numPr>
        <w:ind w:hanging="720"/>
        <w:jc w:val="both"/>
        <w:rPr>
          <w:rFonts w:cs="Times New Roman"/>
          <w:sz w:val="24"/>
          <w:szCs w:val="24"/>
          <w:u w:val="none"/>
        </w:rPr>
      </w:pPr>
      <w:r w:rsidRPr="0051427C">
        <w:rPr>
          <w:sz w:val="24"/>
          <w:szCs w:val="24"/>
        </w:rPr>
        <w:t>ONE READING</w:t>
      </w:r>
      <w:r>
        <w:rPr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 xml:space="preserve">– </w:t>
      </w:r>
      <w:r w:rsidRPr="002A7B23">
        <w:rPr>
          <w:sz w:val="24"/>
          <w:szCs w:val="24"/>
          <w:u w:val="none"/>
        </w:rPr>
        <w:t>RESOLUTION</w:t>
      </w:r>
      <w:r>
        <w:rPr>
          <w:szCs w:val="24"/>
          <w:u w:val="none"/>
        </w:rPr>
        <w:t xml:space="preserve"> </w:t>
      </w:r>
      <w:r w:rsidRPr="002A7B23">
        <w:rPr>
          <w:sz w:val="24"/>
          <w:szCs w:val="24"/>
          <w:u w:val="none"/>
        </w:rPr>
        <w:t>22</w:t>
      </w:r>
      <w:r w:rsidRPr="002A7B23">
        <w:rPr>
          <w:rFonts w:cs="Times New Roman"/>
          <w:sz w:val="24"/>
          <w:szCs w:val="24"/>
          <w:u w:val="none"/>
        </w:rPr>
        <w:t>–</w:t>
      </w:r>
      <w:r w:rsidRPr="002A7B23">
        <w:rPr>
          <w:sz w:val="24"/>
          <w:szCs w:val="24"/>
          <w:u w:val="none"/>
        </w:rPr>
        <w:t>18</w:t>
      </w:r>
      <w:r>
        <w:rPr>
          <w:szCs w:val="24"/>
          <w:u w:val="none"/>
        </w:rPr>
        <w:t xml:space="preserve"> </w:t>
      </w:r>
      <w:bookmarkStart w:id="1" w:name="_Hlk113628016"/>
      <w:r>
        <w:rPr>
          <w:rFonts w:cs="Times New Roman"/>
          <w:sz w:val="24"/>
          <w:szCs w:val="24"/>
          <w:u w:val="none"/>
        </w:rPr>
        <w:t>–</w:t>
      </w:r>
      <w:bookmarkEnd w:id="1"/>
      <w:r>
        <w:rPr>
          <w:szCs w:val="24"/>
          <w:u w:val="none"/>
        </w:rPr>
        <w:t xml:space="preserve"> </w:t>
      </w:r>
      <w:r w:rsidRPr="0051427C">
        <w:rPr>
          <w:sz w:val="24"/>
          <w:szCs w:val="24"/>
          <w:u w:val="none"/>
        </w:rPr>
        <w:t>A RESOLUTION OF INTENT TO APPROPRIATE REAL ESTATE.</w:t>
      </w:r>
    </w:p>
    <w:p w14:paraId="77700AF7" w14:textId="77777777" w:rsidR="00AC3326" w:rsidRDefault="00AC3326" w:rsidP="00AC3326">
      <w:pPr>
        <w:ind w:right="720"/>
        <w:jc w:val="both"/>
        <w:rPr>
          <w:rFonts w:ascii="Times New Roman" w:hAnsi="Times New Roman"/>
          <w:sz w:val="24"/>
          <w:u w:val="single"/>
        </w:rPr>
      </w:pPr>
      <w:bookmarkStart w:id="2" w:name="_Hlk95385784"/>
    </w:p>
    <w:p w14:paraId="6452B061" w14:textId="2B139C37" w:rsidR="00767F29" w:rsidRDefault="00424AD9" w:rsidP="00767F2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767F29">
        <w:rPr>
          <w:rFonts w:ascii="Times New Roman" w:hAnsi="Times New Roman"/>
          <w:sz w:val="24"/>
          <w:u w:val="single"/>
        </w:rPr>
        <w:t xml:space="preserve">ONE READING </w:t>
      </w:r>
      <w:r w:rsidRPr="00767F29">
        <w:rPr>
          <w:rFonts w:ascii="Times New Roman" w:hAnsi="Times New Roman"/>
          <w:sz w:val="24"/>
        </w:rPr>
        <w:t xml:space="preserve">– </w:t>
      </w:r>
      <w:r w:rsidR="000E62B1">
        <w:rPr>
          <w:rFonts w:ascii="Times New Roman" w:hAnsi="Times New Roman"/>
          <w:sz w:val="24"/>
        </w:rPr>
        <w:t xml:space="preserve">ORDINANCE 1757 </w:t>
      </w:r>
      <w:r w:rsidR="00143C68" w:rsidRPr="00143C68">
        <w:rPr>
          <w:rFonts w:ascii="Times New Roman" w:hAnsi="Times New Roman"/>
          <w:sz w:val="24"/>
        </w:rPr>
        <w:t>–</w:t>
      </w:r>
      <w:r w:rsidR="000E62B1">
        <w:rPr>
          <w:rFonts w:ascii="Times New Roman" w:hAnsi="Times New Roman"/>
          <w:sz w:val="24"/>
        </w:rPr>
        <w:t xml:space="preserve"> </w:t>
      </w:r>
      <w:r w:rsidR="00767F29" w:rsidRPr="00767F29">
        <w:rPr>
          <w:rFonts w:ascii="Times New Roman" w:hAnsi="Times New Roman"/>
          <w:color w:val="000000" w:themeColor="text1"/>
          <w:sz w:val="24"/>
        </w:rPr>
        <w:t>AN ORDINANCE AUTHORIZING THE APPROPRIATION OF A FEE SIMPLE TITLE AND A CONSTRUCTION EASEMENT ON REAL ESTATE FOR THE CITY OF UNION AND DECLARING AN EMERGENCY.</w:t>
      </w:r>
    </w:p>
    <w:p w14:paraId="1A7DF0E7" w14:textId="77777777" w:rsidR="00767F29" w:rsidRPr="00767F29" w:rsidRDefault="00767F29" w:rsidP="00767F29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59D4B9DA" w14:textId="31B2F6F0" w:rsidR="00AC3326" w:rsidRPr="00767F29" w:rsidRDefault="00AC3326" w:rsidP="00767F29">
      <w:pPr>
        <w:pStyle w:val="ListParagraph"/>
        <w:numPr>
          <w:ilvl w:val="0"/>
          <w:numId w:val="1"/>
        </w:numPr>
        <w:ind w:right="720" w:hanging="720"/>
        <w:jc w:val="both"/>
        <w:rPr>
          <w:rFonts w:ascii="Times New Roman" w:hAnsi="Times New Roman"/>
          <w:sz w:val="24"/>
        </w:rPr>
      </w:pPr>
      <w:r w:rsidRPr="00767F29">
        <w:rPr>
          <w:rFonts w:ascii="Times New Roman" w:hAnsi="Times New Roman"/>
          <w:sz w:val="24"/>
          <w:u w:val="single"/>
        </w:rPr>
        <w:t>ONE READING</w:t>
      </w:r>
      <w:r w:rsidRPr="00767F29">
        <w:rPr>
          <w:rFonts w:ascii="Times New Roman" w:hAnsi="Times New Roman"/>
          <w:sz w:val="24"/>
        </w:rPr>
        <w:t xml:space="preserve"> – ORDINANCE 175</w:t>
      </w:r>
      <w:r w:rsidR="00424AD9" w:rsidRPr="00767F29">
        <w:rPr>
          <w:rFonts w:ascii="Times New Roman" w:hAnsi="Times New Roman"/>
          <w:sz w:val="24"/>
        </w:rPr>
        <w:t>8</w:t>
      </w:r>
      <w:r w:rsidRPr="00767F29">
        <w:rPr>
          <w:rFonts w:ascii="Times New Roman" w:hAnsi="Times New Roman"/>
          <w:sz w:val="24"/>
        </w:rPr>
        <w:t xml:space="preserve"> – AN ORDINANCE </w:t>
      </w:r>
      <w:r w:rsidRPr="00767F29">
        <w:rPr>
          <w:rFonts w:ascii="Times New Roman" w:hAnsi="Times New Roman"/>
          <w:bCs/>
          <w:caps/>
          <w:sz w:val="24"/>
        </w:rPr>
        <w:t>declaring the improvement to certain parcels within the union Global logistics air park IN THE CITY to be a public purpose and exempt from taxation PURSUANT TO orC 5709.40(B); providing for the collection and deposit of service payments and specifying the purposes for which those service payments may be expended; AND Authorizing SCHOOL compensation payments and declaring and emergency.</w:t>
      </w:r>
    </w:p>
    <w:p w14:paraId="4DC181C6" w14:textId="77777777" w:rsidR="00AC3326" w:rsidRPr="00A37268" w:rsidRDefault="00AC3326" w:rsidP="00AC3326">
      <w:pPr>
        <w:tabs>
          <w:tab w:val="left" w:pos="1080"/>
          <w:tab w:val="left" w:pos="1440"/>
          <w:tab w:val="left" w:pos="9000"/>
        </w:tabs>
        <w:jc w:val="both"/>
        <w:rPr>
          <w:rFonts w:ascii="Times New Roman" w:eastAsia="Calibri" w:hAnsi="Times New Roman"/>
          <w:bCs/>
          <w:color w:val="000000"/>
          <w:sz w:val="24"/>
        </w:rPr>
      </w:pPr>
    </w:p>
    <w:bookmarkEnd w:id="2"/>
    <w:p w14:paraId="139C59EE" w14:textId="3369404D" w:rsidR="00AC3326" w:rsidRDefault="00DC13C5" w:rsidP="00AC3326">
      <w:pPr>
        <w:pStyle w:val="BodyText"/>
        <w:ind w:left="0" w:firstLine="0"/>
        <w:jc w:val="both"/>
        <w:rPr>
          <w:rFonts w:cs="Times New Roman"/>
          <w:sz w:val="24"/>
          <w:szCs w:val="24"/>
          <w:u w:val="none"/>
        </w:rPr>
      </w:pPr>
      <w:r>
        <w:rPr>
          <w:rFonts w:eastAsiaTheme="minorHAnsi" w:cs="Times New Roman"/>
          <w:iCs/>
          <w:sz w:val="24"/>
          <w:szCs w:val="24"/>
          <w:u w:val="none"/>
        </w:rPr>
        <w:t>7</w:t>
      </w:r>
      <w:r w:rsidR="00AC3326" w:rsidRPr="00A37268">
        <w:rPr>
          <w:rFonts w:eastAsiaTheme="minorHAnsi" w:cs="Times New Roman"/>
          <w:iCs/>
          <w:sz w:val="24"/>
          <w:szCs w:val="24"/>
          <w:u w:val="none"/>
        </w:rPr>
        <w:t>.</w:t>
      </w:r>
      <w:r w:rsidR="00AC3326" w:rsidRPr="00A37268">
        <w:rPr>
          <w:rFonts w:cs="Times New Roman"/>
          <w:sz w:val="24"/>
          <w:szCs w:val="24"/>
          <w:u w:val="none"/>
        </w:rPr>
        <w:tab/>
        <w:t>Open Agenda</w:t>
      </w:r>
    </w:p>
    <w:p w14:paraId="7032C07F" w14:textId="77777777" w:rsidR="00AC3326" w:rsidRPr="00A37268" w:rsidRDefault="00AC3326" w:rsidP="00AC3326">
      <w:pPr>
        <w:pStyle w:val="BodyText"/>
        <w:ind w:left="0" w:firstLine="0"/>
        <w:jc w:val="both"/>
        <w:rPr>
          <w:rFonts w:cs="Times New Roman"/>
          <w:sz w:val="24"/>
          <w:szCs w:val="24"/>
          <w:u w:val="none"/>
        </w:rPr>
      </w:pPr>
    </w:p>
    <w:p w14:paraId="660FBB73" w14:textId="77777777" w:rsidR="00AC3326" w:rsidRPr="00A37268" w:rsidRDefault="00AC3326" w:rsidP="00AC3326">
      <w:pPr>
        <w:pStyle w:val="BodyText"/>
        <w:rPr>
          <w:rFonts w:cs="Times New Roman"/>
          <w:sz w:val="24"/>
          <w:szCs w:val="24"/>
          <w:u w:val="none"/>
        </w:rPr>
      </w:pPr>
    </w:p>
    <w:p w14:paraId="0497199A" w14:textId="5C6FC1B3" w:rsidR="00AC3326" w:rsidRDefault="00AC3326" w:rsidP="00AC3326">
      <w:pPr>
        <w:pStyle w:val="BodyText"/>
        <w:rPr>
          <w:rFonts w:cs="Times New Roman"/>
          <w:sz w:val="24"/>
          <w:szCs w:val="24"/>
          <w:u w:val="none"/>
        </w:rPr>
      </w:pPr>
      <w:r w:rsidRPr="00A37268">
        <w:rPr>
          <w:rFonts w:cs="Times New Roman"/>
          <w:sz w:val="24"/>
          <w:szCs w:val="24"/>
          <w:u w:val="none"/>
        </w:rPr>
        <w:tab/>
      </w:r>
      <w:r w:rsidRPr="00A37268">
        <w:rPr>
          <w:rFonts w:cs="Times New Roman"/>
          <w:sz w:val="24"/>
          <w:szCs w:val="24"/>
          <w:u w:val="none"/>
        </w:rPr>
        <w:tab/>
      </w:r>
      <w:r w:rsidRPr="00A37268">
        <w:rPr>
          <w:rFonts w:cs="Times New Roman"/>
          <w:sz w:val="24"/>
          <w:szCs w:val="24"/>
          <w:u w:val="none"/>
        </w:rPr>
        <w:tab/>
        <w:t>Mayor</w:t>
      </w:r>
    </w:p>
    <w:p w14:paraId="4666CDFD" w14:textId="5C161B51" w:rsidR="0051427C" w:rsidRDefault="0051427C" w:rsidP="00AC3326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  <w:t>Council Members</w:t>
      </w:r>
    </w:p>
    <w:p w14:paraId="5722D315" w14:textId="0F5C3CF0" w:rsidR="0051427C" w:rsidRPr="00A37268" w:rsidRDefault="0051427C" w:rsidP="00AC3326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  <w:t>City Manager</w:t>
      </w:r>
    </w:p>
    <w:p w14:paraId="16F3768F" w14:textId="77777777" w:rsidR="00642335" w:rsidRDefault="0087195E"/>
    <w:sectPr w:rsidR="0064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5BDA"/>
    <w:multiLevelType w:val="hybridMultilevel"/>
    <w:tmpl w:val="235E1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36347A"/>
    <w:multiLevelType w:val="hybridMultilevel"/>
    <w:tmpl w:val="C280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2C"/>
    <w:rsid w:val="000E605C"/>
    <w:rsid w:val="000E62B1"/>
    <w:rsid w:val="0010375B"/>
    <w:rsid w:val="00110D45"/>
    <w:rsid w:val="00143C68"/>
    <w:rsid w:val="0017552C"/>
    <w:rsid w:val="001B5525"/>
    <w:rsid w:val="002A7B23"/>
    <w:rsid w:val="0030164B"/>
    <w:rsid w:val="00424AD9"/>
    <w:rsid w:val="00463013"/>
    <w:rsid w:val="004861D9"/>
    <w:rsid w:val="004A08A9"/>
    <w:rsid w:val="0051427C"/>
    <w:rsid w:val="005A197A"/>
    <w:rsid w:val="0076659B"/>
    <w:rsid w:val="00767F29"/>
    <w:rsid w:val="00797650"/>
    <w:rsid w:val="008011F7"/>
    <w:rsid w:val="00850C7C"/>
    <w:rsid w:val="0087195E"/>
    <w:rsid w:val="008F11D7"/>
    <w:rsid w:val="00961BB5"/>
    <w:rsid w:val="009727AD"/>
    <w:rsid w:val="00AA4152"/>
    <w:rsid w:val="00AC3326"/>
    <w:rsid w:val="00AC3BEB"/>
    <w:rsid w:val="00AD35AC"/>
    <w:rsid w:val="00B10F77"/>
    <w:rsid w:val="00B351A8"/>
    <w:rsid w:val="00C20FD0"/>
    <w:rsid w:val="00C2654E"/>
    <w:rsid w:val="00CD2490"/>
    <w:rsid w:val="00D16FD6"/>
    <w:rsid w:val="00D539B5"/>
    <w:rsid w:val="00D87F8E"/>
    <w:rsid w:val="00DC13C5"/>
    <w:rsid w:val="00DC3092"/>
    <w:rsid w:val="00E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CA1C"/>
  <w15:chartTrackingRefBased/>
  <w15:docId w15:val="{D5E6CACD-17B6-4E17-9170-7D21536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326"/>
    <w:pPr>
      <w:spacing w:after="0" w:line="240" w:lineRule="auto"/>
    </w:pPr>
    <w:rPr>
      <w:rFonts w:ascii="Cambria" w:eastAsia="Cambria" w:hAnsi="Cambri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3326"/>
    <w:pPr>
      <w:widowControl w:val="0"/>
      <w:ind w:left="840" w:hanging="720"/>
    </w:pPr>
    <w:rPr>
      <w:rFonts w:ascii="Times New Roman" w:eastAsia="Times New Roman" w:hAnsi="Times New Roman" w:cstheme="minorBidi"/>
      <w:sz w:val="26"/>
      <w:szCs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3326"/>
    <w:rPr>
      <w:rFonts w:ascii="Times New Roman" w:eastAsia="Times New Roman" w:hAnsi="Times New Roman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AC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Gill</dc:creator>
  <cp:keywords/>
  <dc:description/>
  <cp:lastModifiedBy>Lisa Robinson</cp:lastModifiedBy>
  <cp:revision>2</cp:revision>
  <cp:lastPrinted>2022-09-09T19:41:00Z</cp:lastPrinted>
  <dcterms:created xsi:type="dcterms:W3CDTF">2022-09-13T13:56:00Z</dcterms:created>
  <dcterms:modified xsi:type="dcterms:W3CDTF">2022-09-13T13:56:00Z</dcterms:modified>
</cp:coreProperties>
</file>